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A3D4D8" w14:textId="7FBCC0A2" w:rsidR="005804D7" w:rsidRDefault="005804D7" w:rsidP="00C0463C">
      <w:pPr>
        <w:jc w:val="center"/>
        <w:rPr>
          <w:b/>
          <w:bCs/>
        </w:rPr>
      </w:pPr>
      <w:r>
        <w:rPr>
          <w:b/>
          <w:bCs/>
        </w:rPr>
        <w:t xml:space="preserve">SIUC-FA </w:t>
      </w:r>
      <w:r w:rsidR="00576FE2">
        <w:rPr>
          <w:b/>
          <w:bCs/>
        </w:rPr>
        <w:t>RECOMMENDATIONS</w:t>
      </w:r>
      <w:r>
        <w:rPr>
          <w:b/>
          <w:bCs/>
        </w:rPr>
        <w:t xml:space="preserve"> </w:t>
      </w:r>
      <w:r w:rsidR="00C0463C">
        <w:rPr>
          <w:b/>
          <w:bCs/>
        </w:rPr>
        <w:t>RE THE COVID-19 CRISIS</w:t>
      </w:r>
      <w:r w:rsidR="00B26F96">
        <w:rPr>
          <w:b/>
          <w:bCs/>
        </w:rPr>
        <w:t>.  3/16/2020</w:t>
      </w:r>
    </w:p>
    <w:p w14:paraId="2A5B824F" w14:textId="77777777" w:rsidR="005804D7" w:rsidRDefault="005804D7">
      <w:pPr>
        <w:rPr>
          <w:b/>
          <w:bCs/>
        </w:rPr>
      </w:pPr>
    </w:p>
    <w:p w14:paraId="50B148C5" w14:textId="01B12937" w:rsidR="005804D7" w:rsidRPr="005804D7" w:rsidRDefault="005804D7">
      <w:r w:rsidRPr="005804D7">
        <w:t>We recognize that SIUC is facing an unprecedented</w:t>
      </w:r>
      <w:r>
        <w:t xml:space="preserve">, rapidly developing </w:t>
      </w:r>
      <w:r w:rsidRPr="005804D7">
        <w:t xml:space="preserve">crisis, that the administration is facing a series of hard decisions, and that policies are no doubt still in flux. </w:t>
      </w:r>
    </w:p>
    <w:p w14:paraId="3753B0AC" w14:textId="77777777" w:rsidR="005804D7" w:rsidRDefault="005804D7">
      <w:pPr>
        <w:rPr>
          <w:b/>
          <w:bCs/>
        </w:rPr>
      </w:pPr>
    </w:p>
    <w:p w14:paraId="41212E8A" w14:textId="679F9F5B" w:rsidR="00F62DD5" w:rsidRDefault="00C0463C">
      <w:r>
        <w:t>We</w:t>
      </w:r>
      <w:r w:rsidR="005804D7">
        <w:t xml:space="preserve"> share those </w:t>
      </w:r>
      <w:r w:rsidR="00576FE2">
        <w:t>recommendations</w:t>
      </w:r>
      <w:r>
        <w:t xml:space="preserve"> to </w:t>
      </w:r>
      <w:r w:rsidR="005804D7">
        <w:t xml:space="preserve">help us face this crisis </w:t>
      </w:r>
      <w:r w:rsidR="00724F01">
        <w:t xml:space="preserve">as </w:t>
      </w:r>
      <w:r w:rsidR="005804D7">
        <w:t xml:space="preserve">wisely and in as unified a fashion as possible. </w:t>
      </w:r>
      <w:r w:rsidR="00F62DD5">
        <w:t xml:space="preserve">Most of these ideas impact faculty directly; some apply more to other staff and to students. But everyone’s health impacts everyone else’s health, so we must all be cognizant of the </w:t>
      </w:r>
      <w:r w:rsidR="00D77DBC">
        <w:t>health and safety</w:t>
      </w:r>
      <w:r w:rsidR="00F62DD5">
        <w:t xml:space="preserve"> of everyone in the SIUC community. </w:t>
      </w:r>
    </w:p>
    <w:p w14:paraId="665D24C8" w14:textId="77777777" w:rsidR="00F62DD5" w:rsidRDefault="00F62DD5"/>
    <w:p w14:paraId="239C89A0" w14:textId="6231695A" w:rsidR="005804D7" w:rsidRDefault="00C0463C">
      <w:r>
        <w:t xml:space="preserve">We </w:t>
      </w:r>
      <w:r w:rsidR="00F62DD5">
        <w:t>are not</w:t>
      </w:r>
      <w:r w:rsidR="00B26F96">
        <w:t xml:space="preserve"> shar</w:t>
      </w:r>
      <w:r w:rsidR="00F62DD5">
        <w:t>ing</w:t>
      </w:r>
      <w:r w:rsidR="00B26F96">
        <w:t xml:space="preserve"> these </w:t>
      </w:r>
      <w:r w:rsidR="00576FE2">
        <w:t>recommendations</w:t>
      </w:r>
      <w:r w:rsidR="00F62DD5">
        <w:t xml:space="preserve"> </w:t>
      </w:r>
      <w:r w:rsidR="00B26F96">
        <w:t xml:space="preserve">to criticize </w:t>
      </w:r>
      <w:r>
        <w:t>the administration</w:t>
      </w:r>
      <w:r w:rsidR="00B26F96">
        <w:t xml:space="preserve"> but to help the entire community take prudent steps to face the crisis. </w:t>
      </w:r>
    </w:p>
    <w:p w14:paraId="618BFD0A" w14:textId="77777777" w:rsidR="00C0463C" w:rsidRPr="00C0463C" w:rsidRDefault="00C0463C"/>
    <w:p w14:paraId="3FE8DE55" w14:textId="0846E698" w:rsidR="002A7AFF" w:rsidRDefault="002A7AFF">
      <w:r w:rsidRPr="002A7AFF">
        <w:rPr>
          <w:b/>
          <w:bCs/>
        </w:rPr>
        <w:t xml:space="preserve">1. </w:t>
      </w:r>
      <w:r w:rsidR="005B7C13">
        <w:rPr>
          <w:b/>
          <w:bCs/>
        </w:rPr>
        <w:t>All face to face (</w:t>
      </w:r>
      <w:r w:rsidRPr="002A7AFF">
        <w:rPr>
          <w:b/>
          <w:bCs/>
        </w:rPr>
        <w:t>F2F</w:t>
      </w:r>
      <w:r w:rsidR="005B7C13">
        <w:rPr>
          <w:b/>
          <w:bCs/>
        </w:rPr>
        <w:t>)</w:t>
      </w:r>
      <w:r w:rsidRPr="002A7AFF">
        <w:rPr>
          <w:b/>
          <w:bCs/>
        </w:rPr>
        <w:t xml:space="preserve"> instruction </w:t>
      </w:r>
      <w:r w:rsidR="00B8729B">
        <w:rPr>
          <w:b/>
          <w:bCs/>
        </w:rPr>
        <w:t xml:space="preserve">that cannot meet social distancing requirements </w:t>
      </w:r>
      <w:r w:rsidR="00C0463C">
        <w:rPr>
          <w:b/>
          <w:bCs/>
        </w:rPr>
        <w:t>should</w:t>
      </w:r>
      <w:r w:rsidR="005B7C13">
        <w:rPr>
          <w:b/>
          <w:bCs/>
        </w:rPr>
        <w:t xml:space="preserve"> end.</w:t>
      </w:r>
      <w:r>
        <w:t xml:space="preserve"> </w:t>
      </w:r>
    </w:p>
    <w:p w14:paraId="7B06F56D" w14:textId="77777777" w:rsidR="002A7AFF" w:rsidRDefault="002A7AFF"/>
    <w:p w14:paraId="410EA549" w14:textId="33BD0E20" w:rsidR="005B7C13" w:rsidRDefault="00D77DBC">
      <w:r>
        <w:t>Students and instructors</w:t>
      </w:r>
      <w:r w:rsidR="005B7C13">
        <w:t xml:space="preserve"> must not be required to engage in activities that </w:t>
      </w:r>
      <w:r w:rsidR="004A1118">
        <w:t>violate</w:t>
      </w:r>
      <w:r w:rsidR="005B7C13">
        <w:t xml:space="preserve"> CDC recommendations for social distancing. The recommended distance of six feet would </w:t>
      </w:r>
      <w:r w:rsidR="004D1683">
        <w:t xml:space="preserve">presumably </w:t>
      </w:r>
      <w:r w:rsidR="005B7C13">
        <w:t xml:space="preserve">be impossible in dental hygiene courses where faculty are supervising dental cleanings or </w:t>
      </w:r>
      <w:r w:rsidR="004A1118">
        <w:t xml:space="preserve">for flight instruction </w:t>
      </w:r>
      <w:r w:rsidR="005B7C13">
        <w:t xml:space="preserve">in cockpits, just to name two examples. </w:t>
      </w:r>
    </w:p>
    <w:p w14:paraId="7CADE4C1" w14:textId="362DC543" w:rsidR="00B8729B" w:rsidRDefault="00B8729B"/>
    <w:p w14:paraId="14F56CA4" w14:textId="2274334E" w:rsidR="00B8729B" w:rsidRDefault="00C0463C">
      <w:r>
        <w:t>In addition, all</w:t>
      </w:r>
      <w:r w:rsidR="00B8729B">
        <w:t xml:space="preserve"> instruction that can be moved to distance education (DE) should be, </w:t>
      </w:r>
      <w:r w:rsidR="00B8729B" w:rsidRPr="00B26F96">
        <w:rPr>
          <w:i/>
          <w:iCs/>
        </w:rPr>
        <w:t>even</w:t>
      </w:r>
      <w:r w:rsidR="00B26F96">
        <w:rPr>
          <w:i/>
          <w:iCs/>
        </w:rPr>
        <w:t xml:space="preserve"> if</w:t>
      </w:r>
      <w:r w:rsidR="00B8729B" w:rsidRPr="00B26F96">
        <w:rPr>
          <w:i/>
          <w:iCs/>
        </w:rPr>
        <w:t xml:space="preserve"> </w:t>
      </w:r>
      <w:r w:rsidR="00B26F96" w:rsidRPr="00B26F96">
        <w:rPr>
          <w:i/>
          <w:iCs/>
        </w:rPr>
        <w:t xml:space="preserve">the minimum standard of social distancing </w:t>
      </w:r>
      <w:r w:rsidR="00B26F96" w:rsidRPr="00B26F96">
        <w:rPr>
          <w:i/>
          <w:iCs/>
        </w:rPr>
        <w:t>could</w:t>
      </w:r>
      <w:r w:rsidR="00B26F96" w:rsidRPr="00B26F96">
        <w:rPr>
          <w:i/>
          <w:iCs/>
        </w:rPr>
        <w:t xml:space="preserve"> be observed</w:t>
      </w:r>
      <w:r w:rsidR="00B8729B">
        <w:rPr>
          <w:i/>
          <w:iCs/>
        </w:rPr>
        <w:t xml:space="preserve">. </w:t>
      </w:r>
      <w:r w:rsidR="00F62DD5">
        <w:t>We</w:t>
      </w:r>
      <w:r w:rsidR="00B8729B">
        <w:t xml:space="preserve"> should be asking questions like</w:t>
      </w:r>
      <w:r>
        <w:t xml:space="preserve"> these:</w:t>
      </w:r>
      <w:r w:rsidR="00B8729B">
        <w:t xml:space="preserve"> </w:t>
      </w:r>
      <w:r w:rsidR="00B8729B" w:rsidRPr="00B8729B">
        <w:t>Is there an alternative way to deliver the instruction? Can the instruction be delayed into the future, perhaps into a future semester? Can the content be replaced with content that does not require in-person instruction? If the answer to any of these questions is yes, then face-to-face instruction should be eliminated, even if the minimum standard of social distancing can be observed.</w:t>
      </w:r>
    </w:p>
    <w:p w14:paraId="54586451" w14:textId="5E0D5E4D" w:rsidR="00B8729B" w:rsidRDefault="00B8729B"/>
    <w:p w14:paraId="3D140357" w14:textId="5EE0F7B3" w:rsidR="002A7AFF" w:rsidRDefault="00B8729B">
      <w:r>
        <w:t xml:space="preserve">We think that SIUC should carefully consider whether to continue </w:t>
      </w:r>
      <w:r w:rsidR="00A26359" w:rsidRPr="00B8729B">
        <w:rPr>
          <w:i/>
          <w:iCs/>
        </w:rPr>
        <w:t>any</w:t>
      </w:r>
      <w:r w:rsidR="00A26359">
        <w:t xml:space="preserve"> </w:t>
      </w:r>
      <w:r w:rsidR="005B7C13">
        <w:t>F2F</w:t>
      </w:r>
      <w:r w:rsidR="002A7AFF">
        <w:t xml:space="preserve"> instruction</w:t>
      </w:r>
      <w:r>
        <w:t>. Doing so</w:t>
      </w:r>
      <w:r w:rsidR="002A7AFF">
        <w:t xml:space="preserve"> </w:t>
      </w:r>
      <w:r>
        <w:t>could effectively</w:t>
      </w:r>
      <w:r w:rsidR="002A7AFF">
        <w:t xml:space="preserve"> force </w:t>
      </w:r>
      <w:r w:rsidR="004A1118">
        <w:t xml:space="preserve">some </w:t>
      </w:r>
      <w:r w:rsidR="002A7AFF">
        <w:t xml:space="preserve">students to remain on campus (often only for a small portion of their course work), increasing their exposure to others. </w:t>
      </w:r>
      <w:r w:rsidR="00A26359">
        <w:t xml:space="preserve">So too some faculty would be required to come to campus and increase their risk. </w:t>
      </w:r>
      <w:r>
        <w:t>Having certain</w:t>
      </w:r>
      <w:r w:rsidR="002A7AFF">
        <w:t>—or certain aspects of certain classes—continue while most do not will produce tremendous confusion on campus.</w:t>
      </w:r>
      <w:r w:rsidR="00A26359">
        <w:t xml:space="preserve"> </w:t>
      </w:r>
    </w:p>
    <w:p w14:paraId="54F82F66" w14:textId="4A85D802" w:rsidR="002A7AFF" w:rsidRDefault="002A7AFF"/>
    <w:p w14:paraId="61A8F357" w14:textId="4EFCEA10" w:rsidR="00B8729B" w:rsidRDefault="00B26F96">
      <w:pPr>
        <w:rPr>
          <w:b/>
          <w:bCs/>
        </w:rPr>
      </w:pPr>
      <w:r>
        <w:rPr>
          <w:b/>
          <w:bCs/>
        </w:rPr>
        <w:t xml:space="preserve">2. </w:t>
      </w:r>
      <w:r w:rsidR="00B8729B">
        <w:rPr>
          <w:b/>
          <w:bCs/>
        </w:rPr>
        <w:t xml:space="preserve">SIUC should work creatively to decrease negative consequences for classes that cannot be transferred to DE. </w:t>
      </w:r>
    </w:p>
    <w:p w14:paraId="075EEF28" w14:textId="60097B6A" w:rsidR="00B8729B" w:rsidRDefault="00B8729B">
      <w:pPr>
        <w:rPr>
          <w:b/>
          <w:bCs/>
        </w:rPr>
      </w:pPr>
    </w:p>
    <w:p w14:paraId="2784E632" w14:textId="33699DF6" w:rsidR="00C0463C" w:rsidRPr="00C0463C" w:rsidRDefault="00C0463C" w:rsidP="00C0463C">
      <w:r w:rsidRPr="00C0463C">
        <w:t>We should be looking at the use of "in progress" (PR) grades in order to minimize negative effects from uncompleted courses on students' academic standing and financial aid eligibility.</w:t>
      </w:r>
      <w:r>
        <w:t xml:space="preserve"> As noted above, coursework that can</w:t>
      </w:r>
      <w:r w:rsidR="008204E3">
        <w:t>not be done via DE but</w:t>
      </w:r>
      <w:r>
        <w:t xml:space="preserve"> be completed in a future semester without </w:t>
      </w:r>
      <w:r w:rsidR="008204E3">
        <w:t xml:space="preserve">immediate negative effects on students should be moved to a future semester. </w:t>
      </w:r>
    </w:p>
    <w:p w14:paraId="02F455B1" w14:textId="514BD42D" w:rsidR="00B8729B" w:rsidRDefault="00B8729B">
      <w:pPr>
        <w:rPr>
          <w:b/>
          <w:bCs/>
        </w:rPr>
      </w:pPr>
    </w:p>
    <w:p w14:paraId="7A0C7C6D" w14:textId="5818D607" w:rsidR="00C0463C" w:rsidRPr="002A7AFF" w:rsidRDefault="00B26F96" w:rsidP="00C0463C">
      <w:pPr>
        <w:rPr>
          <w:b/>
          <w:bCs/>
        </w:rPr>
      </w:pPr>
      <w:r>
        <w:rPr>
          <w:b/>
          <w:bCs/>
        </w:rPr>
        <w:t xml:space="preserve">3. </w:t>
      </w:r>
      <w:r w:rsidR="00C0463C">
        <w:rPr>
          <w:b/>
          <w:bCs/>
        </w:rPr>
        <w:t>Final d</w:t>
      </w:r>
      <w:r w:rsidR="00C0463C" w:rsidRPr="002A7AFF">
        <w:rPr>
          <w:b/>
          <w:bCs/>
        </w:rPr>
        <w:t xml:space="preserve">ecisions about what can be moved </w:t>
      </w:r>
      <w:r w:rsidR="00C0463C">
        <w:rPr>
          <w:b/>
          <w:bCs/>
        </w:rPr>
        <w:t>to a DE format</w:t>
      </w:r>
      <w:r w:rsidR="00C0463C" w:rsidRPr="002A7AFF">
        <w:rPr>
          <w:b/>
          <w:bCs/>
        </w:rPr>
        <w:t xml:space="preserve"> must reside with faculty. </w:t>
      </w:r>
    </w:p>
    <w:p w14:paraId="4C0E60C1" w14:textId="77777777" w:rsidR="00C0463C" w:rsidRPr="002A7AFF" w:rsidRDefault="00C0463C" w:rsidP="00C0463C">
      <w:pPr>
        <w:rPr>
          <w:b/>
          <w:bCs/>
        </w:rPr>
      </w:pPr>
    </w:p>
    <w:p w14:paraId="651793A5" w14:textId="6520282F" w:rsidR="00C0463C" w:rsidRPr="008204E3" w:rsidRDefault="00C0463C">
      <w:r>
        <w:t xml:space="preserve">Certain forms of instruction may simply not be possible during this period, and this will have negative consequences for students. But if health and safety are indeed our highest priority, we must make decisions based on health and safety. And control over the curriculum ultimately resides with faculty, who must be the ultimate decision makers about </w:t>
      </w:r>
      <w:r w:rsidR="00576FE2">
        <w:t xml:space="preserve">whether individual courses can be taught via DE. </w:t>
      </w:r>
      <w:r>
        <w:t xml:space="preserve"> </w:t>
      </w:r>
    </w:p>
    <w:p w14:paraId="024A5E33" w14:textId="77777777" w:rsidR="00C0463C" w:rsidRDefault="00C0463C">
      <w:pPr>
        <w:rPr>
          <w:b/>
          <w:bCs/>
        </w:rPr>
      </w:pPr>
    </w:p>
    <w:p w14:paraId="7E6C2DB5" w14:textId="6EE1AF1D" w:rsidR="005B7C13" w:rsidRDefault="00B26F96">
      <w:pPr>
        <w:rPr>
          <w:b/>
          <w:bCs/>
        </w:rPr>
      </w:pPr>
      <w:r>
        <w:rPr>
          <w:b/>
          <w:bCs/>
        </w:rPr>
        <w:t>4</w:t>
      </w:r>
      <w:r w:rsidR="005B7C13">
        <w:rPr>
          <w:b/>
          <w:bCs/>
        </w:rPr>
        <w:t xml:space="preserve">. SIUC </w:t>
      </w:r>
      <w:r w:rsidR="008204E3">
        <w:rPr>
          <w:b/>
          <w:bCs/>
        </w:rPr>
        <w:t>should</w:t>
      </w:r>
      <w:r w:rsidR="005B7C13">
        <w:rPr>
          <w:b/>
          <w:bCs/>
        </w:rPr>
        <w:t xml:space="preserve"> work urgently to increase </w:t>
      </w:r>
      <w:r w:rsidR="00F62DD5">
        <w:rPr>
          <w:b/>
          <w:bCs/>
        </w:rPr>
        <w:t>online resources for faculty and students.</w:t>
      </w:r>
      <w:r w:rsidR="005B7C13">
        <w:rPr>
          <w:b/>
          <w:bCs/>
        </w:rPr>
        <w:t xml:space="preserve"> </w:t>
      </w:r>
    </w:p>
    <w:p w14:paraId="0C8B1CF7" w14:textId="4FE2DF62" w:rsidR="005B7C13" w:rsidRDefault="005B7C13">
      <w:pPr>
        <w:rPr>
          <w:b/>
          <w:bCs/>
        </w:rPr>
      </w:pPr>
    </w:p>
    <w:p w14:paraId="7F7DAD5F" w14:textId="5CE78B42" w:rsidR="008204E3" w:rsidRDefault="005B7C13">
      <w:r>
        <w:t xml:space="preserve">CTE staff must be augmented and given all available resources to take the lead on this. Faculty or others with online teaching experience and expertise should be utilized to aid others (with reassignment of duties and/or overload pay as required). </w:t>
      </w:r>
      <w:r w:rsidR="008204E3">
        <w:t xml:space="preserve">Resources must be extended to all instructional staff, including GAs who engage in one-on-one tutoring. </w:t>
      </w:r>
      <w:r w:rsidR="00F62DD5">
        <w:t xml:space="preserve">Measures should be taken to meet the needs of students with limited internet access—and to help faculty redesign courses in ways that serve those students. </w:t>
      </w:r>
    </w:p>
    <w:p w14:paraId="18C08DFF" w14:textId="44BD9C90" w:rsidR="002D7DF4" w:rsidRDefault="002D7DF4"/>
    <w:p w14:paraId="551E0682" w14:textId="0835A457" w:rsidR="002D7DF4" w:rsidRDefault="00B26F96">
      <w:pPr>
        <w:rPr>
          <w:b/>
          <w:bCs/>
        </w:rPr>
      </w:pPr>
      <w:r>
        <w:rPr>
          <w:b/>
          <w:bCs/>
        </w:rPr>
        <w:t>5</w:t>
      </w:r>
      <w:r w:rsidR="005804D7">
        <w:rPr>
          <w:b/>
          <w:bCs/>
        </w:rPr>
        <w:t xml:space="preserve">. </w:t>
      </w:r>
      <w:r w:rsidR="00345BEE">
        <w:rPr>
          <w:b/>
          <w:bCs/>
        </w:rPr>
        <w:t xml:space="preserve">SIUC </w:t>
      </w:r>
      <w:r w:rsidR="008204E3">
        <w:rPr>
          <w:b/>
          <w:bCs/>
        </w:rPr>
        <w:t>should</w:t>
      </w:r>
      <w:r w:rsidR="00345BEE">
        <w:rPr>
          <w:b/>
          <w:bCs/>
        </w:rPr>
        <w:t xml:space="preserve"> communicate reasonable e</w:t>
      </w:r>
      <w:r w:rsidR="002D7DF4">
        <w:rPr>
          <w:b/>
          <w:bCs/>
        </w:rPr>
        <w:t xml:space="preserve">xpectations for </w:t>
      </w:r>
      <w:r w:rsidR="008204E3">
        <w:rPr>
          <w:b/>
          <w:bCs/>
        </w:rPr>
        <w:t xml:space="preserve">the work of students and instructors. </w:t>
      </w:r>
    </w:p>
    <w:p w14:paraId="411A824D" w14:textId="31058B15" w:rsidR="002D7DF4" w:rsidRDefault="002D7DF4">
      <w:pPr>
        <w:rPr>
          <w:b/>
          <w:bCs/>
        </w:rPr>
      </w:pPr>
    </w:p>
    <w:p w14:paraId="4A06A3B4" w14:textId="7606DFFE" w:rsidR="00345BEE" w:rsidRDefault="002D7DF4">
      <w:r>
        <w:t xml:space="preserve">All faculty and students will be </w:t>
      </w:r>
      <w:r w:rsidR="004D1683">
        <w:t>facing</w:t>
      </w:r>
      <w:r>
        <w:t xml:space="preserve"> a massive change in their courses in the midst of an unprecedented public health crisis. Many faculty and students will face particularly trying circumstances, with children home from school, and a potential need to care for at</w:t>
      </w:r>
      <w:r w:rsidR="004D1683">
        <w:t>-</w:t>
      </w:r>
      <w:r>
        <w:t xml:space="preserve">risk or ill family members. </w:t>
      </w:r>
      <w:r w:rsidR="00345BEE">
        <w:t xml:space="preserve">Many students and some faculty may have limited internet access at home. </w:t>
      </w:r>
    </w:p>
    <w:p w14:paraId="0674A157" w14:textId="77777777" w:rsidR="00345BEE" w:rsidRDefault="00345BEE"/>
    <w:p w14:paraId="3CB56691" w14:textId="177D3C9A" w:rsidR="002D7DF4" w:rsidRDefault="002D7DF4">
      <w:r>
        <w:t xml:space="preserve">SIUC should clearly communicate that all are expected to make a good faith effort to produce </w:t>
      </w:r>
      <w:r w:rsidR="004D1683">
        <w:t>a quality</w:t>
      </w:r>
      <w:r>
        <w:t xml:space="preserve"> educational experience under adverse circumstances, not to </w:t>
      </w:r>
      <w:r w:rsidR="004D1683">
        <w:t>meet</w:t>
      </w:r>
      <w:r>
        <w:t xml:space="preserve"> 100% of </w:t>
      </w:r>
      <w:r w:rsidR="00345BEE">
        <w:t xml:space="preserve">all </w:t>
      </w:r>
      <w:r>
        <w:t>original learning objectives</w:t>
      </w:r>
      <w:r w:rsidR="00345BEE">
        <w:t xml:space="preserve">. </w:t>
      </w:r>
    </w:p>
    <w:p w14:paraId="399EBB39" w14:textId="19815EDD" w:rsidR="002D7DF4" w:rsidRDefault="002D7DF4"/>
    <w:p w14:paraId="13210002" w14:textId="2B5C1ED0" w:rsidR="002D7DF4" w:rsidRPr="002D7DF4" w:rsidRDefault="00B26F96">
      <w:pPr>
        <w:rPr>
          <w:b/>
          <w:bCs/>
        </w:rPr>
      </w:pPr>
      <w:r>
        <w:rPr>
          <w:b/>
          <w:bCs/>
        </w:rPr>
        <w:t>6</w:t>
      </w:r>
      <w:r w:rsidR="005804D7">
        <w:rPr>
          <w:b/>
          <w:bCs/>
        </w:rPr>
        <w:t xml:space="preserve">. </w:t>
      </w:r>
      <w:r w:rsidR="002D7DF4" w:rsidRPr="002D7DF4">
        <w:rPr>
          <w:b/>
          <w:bCs/>
        </w:rPr>
        <w:t xml:space="preserve">SIUC should confirm faculty ownership of intellectual property of online classes. </w:t>
      </w:r>
    </w:p>
    <w:p w14:paraId="5C0C5988" w14:textId="60D39377" w:rsidR="002D7DF4" w:rsidRDefault="002D7DF4"/>
    <w:p w14:paraId="2FCD2D00" w14:textId="2DDF1C8E" w:rsidR="002D7DF4" w:rsidRDefault="002D7DF4">
      <w:r>
        <w:t xml:space="preserve">Save where preparation of online materials was funded by a university grant, faculty retain ownership of course materials they have designed. </w:t>
      </w:r>
      <w:r w:rsidR="004D1683">
        <w:t xml:space="preserve">Public confirmation of this will assure faculty that they may post materials online without fear that they will be repurposed by the university. </w:t>
      </w:r>
    </w:p>
    <w:p w14:paraId="2C587374" w14:textId="5851EB73" w:rsidR="002D7DF4" w:rsidRDefault="002D7DF4"/>
    <w:p w14:paraId="59C29176" w14:textId="725FFF71" w:rsidR="002D7DF4" w:rsidRDefault="00B26F96">
      <w:pPr>
        <w:rPr>
          <w:b/>
          <w:bCs/>
        </w:rPr>
      </w:pPr>
      <w:r>
        <w:rPr>
          <w:b/>
          <w:bCs/>
        </w:rPr>
        <w:t>7</w:t>
      </w:r>
      <w:r w:rsidR="005804D7">
        <w:rPr>
          <w:b/>
          <w:bCs/>
        </w:rPr>
        <w:t xml:space="preserve">. </w:t>
      </w:r>
      <w:r w:rsidR="002D7DF4">
        <w:rPr>
          <w:b/>
          <w:bCs/>
        </w:rPr>
        <w:t xml:space="preserve">Student evaluations should be </w:t>
      </w:r>
      <w:r w:rsidR="005804D7">
        <w:rPr>
          <w:b/>
          <w:bCs/>
        </w:rPr>
        <w:t>cancelled</w:t>
      </w:r>
      <w:r w:rsidR="002D7DF4">
        <w:rPr>
          <w:b/>
          <w:bCs/>
        </w:rPr>
        <w:t xml:space="preserve"> this semester. </w:t>
      </w:r>
    </w:p>
    <w:p w14:paraId="2B135E79" w14:textId="211C1A3B" w:rsidR="002D7DF4" w:rsidRDefault="002D7DF4">
      <w:pPr>
        <w:rPr>
          <w:b/>
          <w:bCs/>
        </w:rPr>
      </w:pPr>
    </w:p>
    <w:p w14:paraId="4E270DD8" w14:textId="7A027776" w:rsidR="002D7DF4" w:rsidRDefault="00EB0B1B">
      <w:r>
        <w:t xml:space="preserve">Most students will understand faculty are doing their best to meet this crisis, but student evaluations include objective questions about the quality of instruction and instructional materials, which will suffer in a sudden transfer to a new learning mode. Students who respond objectively to such questions will downgrade faculty for matters beyond their control. </w:t>
      </w:r>
      <w:r w:rsidR="00C0463C">
        <w:t xml:space="preserve">Many other universities have already taken this step. </w:t>
      </w:r>
    </w:p>
    <w:p w14:paraId="7F476E97" w14:textId="1A05519E" w:rsidR="008204E3" w:rsidRDefault="008204E3"/>
    <w:p w14:paraId="5918E301" w14:textId="6D439470" w:rsidR="008204E3" w:rsidRDefault="00B26F96">
      <w:pPr>
        <w:rPr>
          <w:b/>
          <w:bCs/>
        </w:rPr>
      </w:pPr>
      <w:r>
        <w:rPr>
          <w:b/>
          <w:bCs/>
        </w:rPr>
        <w:lastRenderedPageBreak/>
        <w:t xml:space="preserve">8. </w:t>
      </w:r>
      <w:r w:rsidR="008204E3">
        <w:rPr>
          <w:b/>
          <w:bCs/>
        </w:rPr>
        <w:t xml:space="preserve">Deadlines for </w:t>
      </w:r>
      <w:r>
        <w:rPr>
          <w:b/>
          <w:bCs/>
        </w:rPr>
        <w:t>university work should be extended wherever possible, particularly those including requiring large meetings</w:t>
      </w:r>
      <w:r w:rsidR="00F62DD5">
        <w:rPr>
          <w:b/>
          <w:bCs/>
        </w:rPr>
        <w:t>.</w:t>
      </w:r>
    </w:p>
    <w:p w14:paraId="29365329" w14:textId="242117E0" w:rsidR="00B26F96" w:rsidRDefault="00B26F96">
      <w:pPr>
        <w:rPr>
          <w:b/>
          <w:bCs/>
        </w:rPr>
      </w:pPr>
    </w:p>
    <w:p w14:paraId="249DA6E5" w14:textId="03068B3B" w:rsidR="00B26F96" w:rsidRPr="00B26F96" w:rsidRDefault="00B26F96">
      <w:r>
        <w:t xml:space="preserve">Service work will be difficult as faculty and staff adjust </w:t>
      </w:r>
      <w:r w:rsidR="00F62DD5">
        <w:t xml:space="preserve">to </w:t>
      </w:r>
      <w:r>
        <w:t>teleworking. Service work requiring meetings, particularly larger meetings, will be unavoidabl</w:t>
      </w:r>
      <w:r w:rsidR="00F62DD5">
        <w:t>y</w:t>
      </w:r>
      <w:r>
        <w:t xml:space="preserve"> delayed</w:t>
      </w:r>
      <w:r w:rsidR="00F62DD5">
        <w:t xml:space="preserve">, and the relevant deadlines must be postponed while faculty and staff prioritize the shift to DE instruction. Such deadlines </w:t>
      </w:r>
      <w:r>
        <w:t>include certain deadlines for the reorganization process</w:t>
      </w:r>
      <w:r w:rsidR="00F62DD5">
        <w:t xml:space="preserve">. </w:t>
      </w:r>
    </w:p>
    <w:p w14:paraId="34AEE950" w14:textId="35395EC1" w:rsidR="002A7AFF" w:rsidRDefault="002A7AFF"/>
    <w:p w14:paraId="0A37264C" w14:textId="2D181A78" w:rsidR="00C0463C" w:rsidRDefault="00B26F96">
      <w:pPr>
        <w:rPr>
          <w:b/>
          <w:bCs/>
        </w:rPr>
      </w:pPr>
      <w:r>
        <w:rPr>
          <w:b/>
          <w:bCs/>
        </w:rPr>
        <w:t>9</w:t>
      </w:r>
      <w:r w:rsidR="002A7AFF" w:rsidRPr="002A7AFF">
        <w:rPr>
          <w:b/>
          <w:bCs/>
        </w:rPr>
        <w:t xml:space="preserve">. </w:t>
      </w:r>
      <w:r w:rsidR="00C0463C">
        <w:rPr>
          <w:b/>
          <w:bCs/>
        </w:rPr>
        <w:t xml:space="preserve">SIUC should offer special paid leave for COVID-19 and emergent childcare issues as SIUE is doing. </w:t>
      </w:r>
    </w:p>
    <w:p w14:paraId="70B56738" w14:textId="7A45B0AC" w:rsidR="008204E3" w:rsidRDefault="008204E3">
      <w:pPr>
        <w:rPr>
          <w:b/>
          <w:bCs/>
        </w:rPr>
      </w:pPr>
    </w:p>
    <w:p w14:paraId="31F0085F" w14:textId="612FFA01" w:rsidR="008204E3" w:rsidRDefault="008204E3">
      <w:hyperlink r:id="rId5" w:history="1">
        <w:r w:rsidRPr="008204E3">
          <w:rPr>
            <w:rStyle w:val="Hyperlink"/>
          </w:rPr>
          <w:t>SIUE policies</w:t>
        </w:r>
      </w:hyperlink>
      <w:r>
        <w:t xml:space="preserve"> on such matters are moving in the right direction as of this writing (morning 3/16). SIUE has now extended additional paid leave to the following categories of employees</w:t>
      </w:r>
      <w:r w:rsidR="00F62DD5">
        <w:t xml:space="preserve">. SIUC should promptly follow suit. </w:t>
      </w:r>
    </w:p>
    <w:p w14:paraId="58DC1F2C" w14:textId="77777777" w:rsidR="008204E3" w:rsidRDefault="008204E3"/>
    <w:p w14:paraId="6A7D9993" w14:textId="61893123" w:rsidR="008204E3" w:rsidRDefault="008204E3" w:rsidP="008204E3">
      <w:pPr>
        <w:pStyle w:val="ListParagraph"/>
        <w:numPr>
          <w:ilvl w:val="0"/>
          <w:numId w:val="4"/>
        </w:numPr>
      </w:pPr>
      <w:r>
        <w:t xml:space="preserve">Employees who experience emergent childcare needs specifically from the closure of K-12 schools </w:t>
      </w:r>
    </w:p>
    <w:p w14:paraId="6F79830D" w14:textId="672F0133" w:rsidR="008204E3" w:rsidRDefault="008204E3" w:rsidP="008204E3">
      <w:pPr>
        <w:pStyle w:val="ListParagraph"/>
        <w:numPr>
          <w:ilvl w:val="0"/>
          <w:numId w:val="4"/>
        </w:numPr>
      </w:pPr>
      <w:r>
        <w:t xml:space="preserve">Employees who are ill or responsible for caregiving for someone who has COVID-19 </w:t>
      </w:r>
    </w:p>
    <w:p w14:paraId="5E97B4E3" w14:textId="114DFA8A" w:rsidR="008204E3" w:rsidRPr="008204E3" w:rsidRDefault="008204E3" w:rsidP="008204E3">
      <w:pPr>
        <w:pStyle w:val="ListParagraph"/>
        <w:numPr>
          <w:ilvl w:val="0"/>
          <w:numId w:val="4"/>
        </w:numPr>
      </w:pPr>
      <w:r>
        <w:t xml:space="preserve">Employees who are quarantined </w:t>
      </w:r>
      <w:r>
        <w:t xml:space="preserve">Employees should not have to dip into their own leave time for </w:t>
      </w:r>
    </w:p>
    <w:p w14:paraId="1B08A083" w14:textId="77777777" w:rsidR="00C0463C" w:rsidRDefault="00C0463C">
      <w:pPr>
        <w:rPr>
          <w:b/>
          <w:bCs/>
        </w:rPr>
      </w:pPr>
    </w:p>
    <w:p w14:paraId="3988403D" w14:textId="0B872056" w:rsidR="002A7AFF" w:rsidRPr="002A7AFF" w:rsidRDefault="00B26F96">
      <w:pPr>
        <w:rPr>
          <w:b/>
          <w:bCs/>
        </w:rPr>
      </w:pPr>
      <w:r>
        <w:rPr>
          <w:b/>
          <w:bCs/>
        </w:rPr>
        <w:t xml:space="preserve">10. </w:t>
      </w:r>
      <w:r w:rsidR="008204E3">
        <w:rPr>
          <w:b/>
          <w:bCs/>
        </w:rPr>
        <w:t xml:space="preserve">SIUC should do everything possible to maximize possibilities for teleworking, staggered or limited on-campus work schedules, and other techniques to minimize exposure on campus. </w:t>
      </w:r>
    </w:p>
    <w:p w14:paraId="04102346" w14:textId="7A25D685" w:rsidR="002A7AFF" w:rsidRDefault="002A7AFF"/>
    <w:p w14:paraId="18A39EF6" w14:textId="60BD96BB" w:rsidR="002A7AFF" w:rsidRDefault="00146C70">
      <w:r>
        <w:t xml:space="preserve">If health and safety are indeed our highest priority, all members of the campus community must be encouraged and empowered to act accordingly. </w:t>
      </w:r>
      <w:r w:rsidR="00F62DD5">
        <w:t xml:space="preserve">This will include some faculty, including library faculty, who are routinely expected to be on-campus during work hours. </w:t>
      </w:r>
    </w:p>
    <w:p w14:paraId="72452799" w14:textId="77777777" w:rsidR="00146C70" w:rsidRDefault="00146C70" w:rsidP="005B7C13"/>
    <w:p w14:paraId="175061AC" w14:textId="3C4D04D7" w:rsidR="005B7C13" w:rsidRDefault="00B26F96" w:rsidP="00146C70">
      <w:r>
        <w:rPr>
          <w:b/>
          <w:bCs/>
        </w:rPr>
        <w:t xml:space="preserve">11. </w:t>
      </w:r>
      <w:r w:rsidR="00146C70" w:rsidRPr="00146C70">
        <w:rPr>
          <w:b/>
          <w:bCs/>
        </w:rPr>
        <w:t>Students should be refunded for room and board charges for the rest of the semester</w:t>
      </w:r>
      <w:r w:rsidR="00146C70">
        <w:t xml:space="preserve">. </w:t>
      </w:r>
    </w:p>
    <w:p w14:paraId="343F3D01" w14:textId="77777777" w:rsidR="005B7C13" w:rsidRDefault="005B7C13" w:rsidP="00146C70"/>
    <w:p w14:paraId="637D3CC2" w14:textId="5B46094D" w:rsidR="002A7AFF" w:rsidRDefault="00146C70" w:rsidP="00146C70">
      <w:r>
        <w:t xml:space="preserve">While we approve leaving some student housing open for students unable to make alternative arrangements, social distancing requirements </w:t>
      </w:r>
      <w:r w:rsidR="005B7C13">
        <w:t>dictate</w:t>
      </w:r>
      <w:r>
        <w:t xml:space="preserve"> that students be encouraged to stay home rather than returning to campus. As most instruction is </w:t>
      </w:r>
      <w:r w:rsidR="004A1118">
        <w:t xml:space="preserve">already </w:t>
      </w:r>
      <w:r>
        <w:t xml:space="preserve">being moved online, students able to make alternative arrangements should be encouraged to use them. The short-term loss to SIUC’s bottom line will be vastly overcome by resentment at being forced to pay for service we </w:t>
      </w:r>
      <w:r w:rsidR="004A1118">
        <w:t xml:space="preserve">are </w:t>
      </w:r>
      <w:r>
        <w:t>recommend</w:t>
      </w:r>
      <w:r w:rsidR="004A1118">
        <w:t>ing</w:t>
      </w:r>
      <w:r>
        <w:t xml:space="preserve"> students not use. </w:t>
      </w:r>
    </w:p>
    <w:p w14:paraId="3C7437CB" w14:textId="0CF31114" w:rsidR="002A7AFF" w:rsidRDefault="002A7AFF"/>
    <w:p w14:paraId="501CB9BB" w14:textId="616D8136" w:rsidR="004D1683" w:rsidRPr="004D1683" w:rsidRDefault="00B26F96">
      <w:pPr>
        <w:rPr>
          <w:b/>
          <w:bCs/>
        </w:rPr>
      </w:pPr>
      <w:r>
        <w:rPr>
          <w:b/>
          <w:bCs/>
        </w:rPr>
        <w:t xml:space="preserve">12. </w:t>
      </w:r>
      <w:r w:rsidR="004D1683" w:rsidRPr="004D1683">
        <w:rPr>
          <w:b/>
          <w:bCs/>
        </w:rPr>
        <w:t xml:space="preserve">SIUC </w:t>
      </w:r>
      <w:r w:rsidR="008204E3">
        <w:rPr>
          <w:b/>
          <w:bCs/>
        </w:rPr>
        <w:t>should work</w:t>
      </w:r>
      <w:r w:rsidR="004D1683" w:rsidRPr="004D1683">
        <w:rPr>
          <w:b/>
          <w:bCs/>
        </w:rPr>
        <w:t xml:space="preserve"> </w:t>
      </w:r>
      <w:r w:rsidR="008204E3">
        <w:rPr>
          <w:b/>
          <w:bCs/>
        </w:rPr>
        <w:t>to</w:t>
      </w:r>
      <w:r w:rsidR="004D1683" w:rsidRPr="004D1683">
        <w:rPr>
          <w:b/>
          <w:bCs/>
        </w:rPr>
        <w:t xml:space="preserve"> develop and communicate sound campus-wide policies for COVID-19.</w:t>
      </w:r>
    </w:p>
    <w:p w14:paraId="317CF91C" w14:textId="226D8369" w:rsidR="004D1683" w:rsidRDefault="004D1683"/>
    <w:p w14:paraId="2EB54548" w14:textId="463868F2" w:rsidR="004D1683" w:rsidRDefault="008204E3">
      <w:r>
        <w:t>Faculty and staff in individual units</w:t>
      </w:r>
      <w:r w:rsidR="00471695">
        <w:t xml:space="preserve"> </w:t>
      </w:r>
      <w:r w:rsidR="004D1683">
        <w:t xml:space="preserve">should not be asked to weigh health and safety issues in the balance with other goals. </w:t>
      </w:r>
      <w:r w:rsidR="00957C8F">
        <w:t xml:space="preserve">Clear campus-wide policies must be developed to protect the health and safety of all. </w:t>
      </w:r>
    </w:p>
    <w:p w14:paraId="56998598" w14:textId="77777777" w:rsidR="00957C8F" w:rsidRPr="00957C8F" w:rsidRDefault="00957C8F"/>
    <w:p w14:paraId="63E2F04C" w14:textId="42B3A5E2" w:rsidR="004A1118" w:rsidRDefault="00B26F96">
      <w:pPr>
        <w:rPr>
          <w:b/>
          <w:bCs/>
        </w:rPr>
      </w:pPr>
      <w:r>
        <w:rPr>
          <w:b/>
          <w:bCs/>
        </w:rPr>
        <w:lastRenderedPageBreak/>
        <w:t xml:space="preserve">13. </w:t>
      </w:r>
      <w:r w:rsidR="004A1118">
        <w:rPr>
          <w:b/>
          <w:bCs/>
        </w:rPr>
        <w:t>SIUC must show itself a wise, compassionate, and generous institution in the face of this crisis.</w:t>
      </w:r>
    </w:p>
    <w:p w14:paraId="37381A8E" w14:textId="7E5F9106" w:rsidR="004A1118" w:rsidRDefault="004A1118">
      <w:pPr>
        <w:rPr>
          <w:b/>
          <w:bCs/>
        </w:rPr>
      </w:pPr>
    </w:p>
    <w:p w14:paraId="16B615AC" w14:textId="61823072" w:rsidR="004A1118" w:rsidRDefault="004A1118">
      <w:r>
        <w:t xml:space="preserve">If SIUC pulls together the face this crisis positively, the end result </w:t>
      </w:r>
      <w:r w:rsidR="00957C8F">
        <w:t>will</w:t>
      </w:r>
      <w:r>
        <w:t xml:space="preserve"> be a stronger university</w:t>
      </w:r>
      <w:r w:rsidR="00957C8F">
        <w:t xml:space="preserve"> community. </w:t>
      </w:r>
      <w:r>
        <w:t xml:space="preserve">If SIUC </w:t>
      </w:r>
      <w:r w:rsidR="00B26F96">
        <w:t>were to insist on</w:t>
      </w:r>
      <w:r w:rsidR="00A26359">
        <w:t xml:space="preserve"> </w:t>
      </w:r>
      <w:r>
        <w:t xml:space="preserve">restrictive policies designed for normal situations, enforce rules that undermine health and safety, </w:t>
      </w:r>
      <w:r w:rsidR="00957C8F">
        <w:t xml:space="preserve">issue confusing or conflicting policies, </w:t>
      </w:r>
      <w:r>
        <w:t xml:space="preserve">or shortchange employees or students in a short-sighted effort to save money, we </w:t>
      </w:r>
      <w:r w:rsidR="00B26F96">
        <w:t>would</w:t>
      </w:r>
      <w:r>
        <w:t xml:space="preserve"> emerge as a weaker institution. </w:t>
      </w:r>
    </w:p>
    <w:p w14:paraId="5DD455BE" w14:textId="77777777" w:rsidR="00B67B22" w:rsidRPr="004A1118" w:rsidRDefault="00B67B22"/>
    <w:sectPr w:rsidR="00B67B22" w:rsidRPr="004A1118" w:rsidSect="00C62DA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 w:name="Skia">
    <w:panose1 w:val="020D05020202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86D2E"/>
    <w:multiLevelType w:val="hybridMultilevel"/>
    <w:tmpl w:val="B840E8B4"/>
    <w:lvl w:ilvl="0" w:tplc="2DD0CCA6">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43597FED"/>
    <w:multiLevelType w:val="hybridMultilevel"/>
    <w:tmpl w:val="B1F21D84"/>
    <w:lvl w:ilvl="0" w:tplc="2DD0CCA6">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55ED3566"/>
    <w:multiLevelType w:val="hybridMultilevel"/>
    <w:tmpl w:val="EF3EE658"/>
    <w:lvl w:ilvl="0" w:tplc="8A568878">
      <w:start w:val="5"/>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3" w15:restartNumberingAfterBreak="0">
    <w:nsid w:val="77901A78"/>
    <w:multiLevelType w:val="hybridMultilevel"/>
    <w:tmpl w:val="2520888E"/>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zoom w:percent="14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7AFF"/>
    <w:rsid w:val="000458C5"/>
    <w:rsid w:val="00120D5B"/>
    <w:rsid w:val="00146C70"/>
    <w:rsid w:val="0018407A"/>
    <w:rsid w:val="002A7AFF"/>
    <w:rsid w:val="002C4828"/>
    <w:rsid w:val="002D7DF4"/>
    <w:rsid w:val="00345BEE"/>
    <w:rsid w:val="003644C4"/>
    <w:rsid w:val="00471695"/>
    <w:rsid w:val="004A1118"/>
    <w:rsid w:val="004D1683"/>
    <w:rsid w:val="005401EC"/>
    <w:rsid w:val="00561512"/>
    <w:rsid w:val="00576FE2"/>
    <w:rsid w:val="005804D7"/>
    <w:rsid w:val="00591D3E"/>
    <w:rsid w:val="005B7C13"/>
    <w:rsid w:val="005D485B"/>
    <w:rsid w:val="005E4D5C"/>
    <w:rsid w:val="00724F01"/>
    <w:rsid w:val="00781C2B"/>
    <w:rsid w:val="008204E3"/>
    <w:rsid w:val="00857246"/>
    <w:rsid w:val="00865850"/>
    <w:rsid w:val="00904298"/>
    <w:rsid w:val="00957C8F"/>
    <w:rsid w:val="00974ED9"/>
    <w:rsid w:val="00993BC8"/>
    <w:rsid w:val="00A26359"/>
    <w:rsid w:val="00B26F96"/>
    <w:rsid w:val="00B67B22"/>
    <w:rsid w:val="00B8729B"/>
    <w:rsid w:val="00BB158C"/>
    <w:rsid w:val="00C0463C"/>
    <w:rsid w:val="00C62DA2"/>
    <w:rsid w:val="00D56486"/>
    <w:rsid w:val="00D77DBC"/>
    <w:rsid w:val="00DC2375"/>
    <w:rsid w:val="00DE01B5"/>
    <w:rsid w:val="00DE1987"/>
    <w:rsid w:val="00E15612"/>
    <w:rsid w:val="00EB0B1B"/>
    <w:rsid w:val="00F62D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89ED349"/>
  <w15:chartTrackingRefBased/>
  <w15:docId w15:val="{506D283F-6085-7F4F-8D97-68352A82CC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57246"/>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857246"/>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857246"/>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857246"/>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b">
    <w:name w:val="sb"/>
    <w:aliases w:val="skia bib"/>
    <w:basedOn w:val="Normal"/>
    <w:autoRedefine/>
    <w:rsid w:val="00857246"/>
    <w:pPr>
      <w:spacing w:before="120" w:after="120" w:line="360" w:lineRule="auto"/>
      <w:ind w:left="720" w:hanging="720"/>
    </w:pPr>
    <w:rPr>
      <w:rFonts w:ascii="Skia" w:eastAsia="Cambria" w:hAnsi="Skia" w:cs="Times New Roman"/>
      <w:szCs w:val="20"/>
    </w:rPr>
  </w:style>
  <w:style w:type="paragraph" w:customStyle="1" w:styleId="sd">
    <w:name w:val="sd"/>
    <w:aliases w:val="skia draft"/>
    <w:basedOn w:val="Normal"/>
    <w:qFormat/>
    <w:rsid w:val="00857246"/>
    <w:pPr>
      <w:spacing w:before="160" w:after="160" w:line="360" w:lineRule="auto"/>
      <w:ind w:firstLine="720"/>
    </w:pPr>
    <w:rPr>
      <w:rFonts w:ascii="Skia" w:eastAsia="Cambria" w:hAnsi="Skia" w:cs="Times New Roman"/>
      <w:szCs w:val="20"/>
    </w:rPr>
  </w:style>
  <w:style w:type="paragraph" w:customStyle="1" w:styleId="sh1">
    <w:name w:val="sh1"/>
    <w:aliases w:val="skia heading 1"/>
    <w:basedOn w:val="Heading1"/>
    <w:next w:val="sd"/>
    <w:qFormat/>
    <w:rsid w:val="00857246"/>
    <w:pPr>
      <w:keepLines w:val="0"/>
      <w:pBdr>
        <w:bottom w:val="single" w:sz="8" w:space="1" w:color="auto"/>
      </w:pBdr>
      <w:spacing w:after="60" w:line="360" w:lineRule="auto"/>
    </w:pPr>
    <w:rPr>
      <w:rFonts w:ascii="Skia" w:eastAsia="Cambria" w:hAnsi="Skia" w:cs="Times New Roman"/>
      <w:b/>
      <w:color w:val="auto"/>
      <w:kern w:val="32"/>
      <w:szCs w:val="20"/>
    </w:rPr>
  </w:style>
  <w:style w:type="character" w:customStyle="1" w:styleId="Heading1Char">
    <w:name w:val="Heading 1 Char"/>
    <w:basedOn w:val="DefaultParagraphFont"/>
    <w:link w:val="Heading1"/>
    <w:uiPriority w:val="9"/>
    <w:rsid w:val="00857246"/>
    <w:rPr>
      <w:rFonts w:asciiTheme="majorHAnsi" w:eastAsiaTheme="majorEastAsia" w:hAnsiTheme="majorHAnsi" w:cstheme="majorBidi"/>
      <w:color w:val="2F5496" w:themeColor="accent1" w:themeShade="BF"/>
      <w:sz w:val="32"/>
      <w:szCs w:val="32"/>
    </w:rPr>
  </w:style>
  <w:style w:type="paragraph" w:customStyle="1" w:styleId="sh2">
    <w:name w:val="sh2"/>
    <w:aliases w:val="skia heading 2"/>
    <w:basedOn w:val="Heading2"/>
    <w:next w:val="sd"/>
    <w:qFormat/>
    <w:rsid w:val="00857246"/>
    <w:pPr>
      <w:keepLines w:val="0"/>
      <w:spacing w:before="240" w:after="60" w:line="360" w:lineRule="auto"/>
    </w:pPr>
    <w:rPr>
      <w:rFonts w:ascii="Skia" w:eastAsia="Cambria" w:hAnsi="Skia" w:cs="Times New Roman"/>
      <w:b/>
      <w:color w:val="auto"/>
      <w:kern w:val="28"/>
      <w:sz w:val="28"/>
      <w:szCs w:val="20"/>
    </w:rPr>
  </w:style>
  <w:style w:type="character" w:customStyle="1" w:styleId="Heading2Char">
    <w:name w:val="Heading 2 Char"/>
    <w:basedOn w:val="DefaultParagraphFont"/>
    <w:link w:val="Heading2"/>
    <w:uiPriority w:val="9"/>
    <w:semiHidden/>
    <w:rsid w:val="00857246"/>
    <w:rPr>
      <w:rFonts w:asciiTheme="majorHAnsi" w:eastAsiaTheme="majorEastAsia" w:hAnsiTheme="majorHAnsi" w:cstheme="majorBidi"/>
      <w:color w:val="2F5496" w:themeColor="accent1" w:themeShade="BF"/>
      <w:sz w:val="26"/>
      <w:szCs w:val="26"/>
    </w:rPr>
  </w:style>
  <w:style w:type="paragraph" w:customStyle="1" w:styleId="sh3">
    <w:name w:val="sh3"/>
    <w:aliases w:val="skia heading 3"/>
    <w:basedOn w:val="Heading3"/>
    <w:next w:val="Normal"/>
    <w:qFormat/>
    <w:rsid w:val="00857246"/>
    <w:pPr>
      <w:keepLines w:val="0"/>
      <w:spacing w:before="240" w:after="60"/>
    </w:pPr>
    <w:rPr>
      <w:rFonts w:ascii="Skia" w:eastAsia="Cambria" w:hAnsi="Skia" w:cs="Times New Roman"/>
      <w:b/>
      <w:color w:val="auto"/>
      <w:sz w:val="26"/>
      <w:szCs w:val="20"/>
    </w:rPr>
  </w:style>
  <w:style w:type="character" w:customStyle="1" w:styleId="Heading3Char">
    <w:name w:val="Heading 3 Char"/>
    <w:basedOn w:val="DefaultParagraphFont"/>
    <w:link w:val="Heading3"/>
    <w:uiPriority w:val="9"/>
    <w:semiHidden/>
    <w:rsid w:val="00857246"/>
    <w:rPr>
      <w:rFonts w:asciiTheme="majorHAnsi" w:eastAsiaTheme="majorEastAsia" w:hAnsiTheme="majorHAnsi" w:cstheme="majorBidi"/>
      <w:color w:val="1F3763" w:themeColor="accent1" w:themeShade="7F"/>
    </w:rPr>
  </w:style>
  <w:style w:type="paragraph" w:customStyle="1" w:styleId="sh4">
    <w:name w:val="sh4"/>
    <w:aliases w:val="skia heading 4"/>
    <w:basedOn w:val="Heading4"/>
    <w:rsid w:val="00857246"/>
    <w:pPr>
      <w:keepLines w:val="0"/>
      <w:spacing w:before="240" w:after="60" w:line="360" w:lineRule="auto"/>
    </w:pPr>
    <w:rPr>
      <w:rFonts w:ascii="Skia" w:eastAsia="Cambria" w:hAnsi="Skia" w:cs="Times New Roman"/>
      <w:b/>
      <w:i w:val="0"/>
      <w:iCs w:val="0"/>
      <w:color w:val="auto"/>
      <w:kern w:val="28"/>
      <w:szCs w:val="20"/>
    </w:rPr>
  </w:style>
  <w:style w:type="character" w:customStyle="1" w:styleId="Heading4Char">
    <w:name w:val="Heading 4 Char"/>
    <w:basedOn w:val="DefaultParagraphFont"/>
    <w:link w:val="Heading4"/>
    <w:uiPriority w:val="9"/>
    <w:semiHidden/>
    <w:rsid w:val="00857246"/>
    <w:rPr>
      <w:rFonts w:asciiTheme="majorHAnsi" w:eastAsiaTheme="majorEastAsia" w:hAnsiTheme="majorHAnsi" w:cstheme="majorBidi"/>
      <w:i/>
      <w:iCs/>
      <w:color w:val="2F5496" w:themeColor="accent1" w:themeShade="BF"/>
    </w:rPr>
  </w:style>
  <w:style w:type="paragraph" w:customStyle="1" w:styleId="sh5">
    <w:name w:val="sh5"/>
    <w:aliases w:val="skia heading 5"/>
    <w:basedOn w:val="sh4"/>
    <w:next w:val="sd"/>
    <w:qFormat/>
    <w:rsid w:val="00857246"/>
    <w:pPr>
      <w:spacing w:after="120"/>
      <w:outlineLvl w:val="4"/>
    </w:pPr>
    <w:rPr>
      <w:rFonts w:eastAsia="Times New Roman"/>
      <w:i/>
    </w:rPr>
  </w:style>
  <w:style w:type="paragraph" w:customStyle="1" w:styleId="si">
    <w:name w:val="si"/>
    <w:aliases w:val="skia indent"/>
    <w:basedOn w:val="Normal"/>
    <w:next w:val="Normal"/>
    <w:qFormat/>
    <w:rsid w:val="00857246"/>
    <w:pPr>
      <w:spacing w:before="120" w:after="120" w:line="280" w:lineRule="atLeast"/>
      <w:ind w:left="288"/>
    </w:pPr>
    <w:rPr>
      <w:rFonts w:ascii="Skia" w:eastAsia="Cambria" w:hAnsi="Skia" w:cs="Times New Roman"/>
      <w:szCs w:val="20"/>
    </w:rPr>
  </w:style>
  <w:style w:type="paragraph" w:customStyle="1" w:styleId="skiafn">
    <w:name w:val="skia fn"/>
    <w:aliases w:val="sf"/>
    <w:basedOn w:val="FootnoteText"/>
    <w:qFormat/>
    <w:rsid w:val="00857246"/>
    <w:pPr>
      <w:spacing w:line="360" w:lineRule="auto"/>
    </w:pPr>
    <w:rPr>
      <w:rFonts w:ascii="Skia" w:eastAsia="Times New Roman" w:hAnsi="Skia" w:cs="Times New Roman"/>
      <w:sz w:val="22"/>
    </w:rPr>
  </w:style>
  <w:style w:type="paragraph" w:styleId="FootnoteText">
    <w:name w:val="footnote text"/>
    <w:basedOn w:val="Normal"/>
    <w:link w:val="FootnoteTextChar"/>
    <w:uiPriority w:val="99"/>
    <w:semiHidden/>
    <w:unhideWhenUsed/>
    <w:rsid w:val="00857246"/>
    <w:rPr>
      <w:sz w:val="20"/>
      <w:szCs w:val="20"/>
    </w:rPr>
  </w:style>
  <w:style w:type="character" w:customStyle="1" w:styleId="FootnoteTextChar">
    <w:name w:val="Footnote Text Char"/>
    <w:basedOn w:val="DefaultParagraphFont"/>
    <w:link w:val="FootnoteText"/>
    <w:uiPriority w:val="99"/>
    <w:semiHidden/>
    <w:rsid w:val="00857246"/>
    <w:rPr>
      <w:sz w:val="20"/>
      <w:szCs w:val="20"/>
    </w:rPr>
  </w:style>
  <w:style w:type="paragraph" w:customStyle="1" w:styleId="sni">
    <w:name w:val="sni"/>
    <w:aliases w:val="skia no indent"/>
    <w:basedOn w:val="sd"/>
    <w:qFormat/>
    <w:rsid w:val="00857246"/>
    <w:pPr>
      <w:ind w:firstLine="0"/>
    </w:pPr>
  </w:style>
  <w:style w:type="paragraph" w:styleId="ListParagraph">
    <w:name w:val="List Paragraph"/>
    <w:basedOn w:val="Normal"/>
    <w:uiPriority w:val="34"/>
    <w:qFormat/>
    <w:rsid w:val="00146C70"/>
    <w:pPr>
      <w:ind w:left="720"/>
      <w:contextualSpacing/>
    </w:pPr>
  </w:style>
  <w:style w:type="character" w:styleId="Hyperlink">
    <w:name w:val="Hyperlink"/>
    <w:basedOn w:val="DefaultParagraphFont"/>
    <w:uiPriority w:val="99"/>
    <w:unhideWhenUsed/>
    <w:rsid w:val="008204E3"/>
    <w:rPr>
      <w:color w:val="0563C1" w:themeColor="hyperlink"/>
      <w:u w:val="single"/>
    </w:rPr>
  </w:style>
  <w:style w:type="character" w:styleId="UnresolvedMention">
    <w:name w:val="Unresolved Mention"/>
    <w:basedOn w:val="DefaultParagraphFont"/>
    <w:uiPriority w:val="99"/>
    <w:semiHidden/>
    <w:unhideWhenUsed/>
    <w:rsid w:val="008204E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89294452">
      <w:bodyDiv w:val="1"/>
      <w:marLeft w:val="0"/>
      <w:marRight w:val="0"/>
      <w:marTop w:val="0"/>
      <w:marBottom w:val="0"/>
      <w:divBdr>
        <w:top w:val="none" w:sz="0" w:space="0" w:color="auto"/>
        <w:left w:val="none" w:sz="0" w:space="0" w:color="auto"/>
        <w:bottom w:val="none" w:sz="0" w:space="0" w:color="auto"/>
        <w:right w:val="none" w:sz="0" w:space="0" w:color="auto"/>
      </w:divBdr>
    </w:div>
    <w:div w:id="1199319090">
      <w:bodyDiv w:val="1"/>
      <w:marLeft w:val="0"/>
      <w:marRight w:val="0"/>
      <w:marTop w:val="0"/>
      <w:marBottom w:val="0"/>
      <w:divBdr>
        <w:top w:val="none" w:sz="0" w:space="0" w:color="auto"/>
        <w:left w:val="none" w:sz="0" w:space="0" w:color="auto"/>
        <w:bottom w:val="none" w:sz="0" w:space="0" w:color="auto"/>
        <w:right w:val="none" w:sz="0" w:space="0" w:color="auto"/>
      </w:divBdr>
    </w:div>
    <w:div w:id="1534925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http://siue.edu/about/announcements/faq-coronavirus.s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1242</Words>
  <Characters>7083</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Johnson, David M</dc:creator>
  <cp:keywords/>
  <dc:description/>
  <cp:lastModifiedBy>Johnson, David M</cp:lastModifiedBy>
  <cp:revision>3</cp:revision>
  <dcterms:created xsi:type="dcterms:W3CDTF">2020-03-16T16:55:00Z</dcterms:created>
  <dcterms:modified xsi:type="dcterms:W3CDTF">2020-03-16T17:09:00Z</dcterms:modified>
</cp:coreProperties>
</file>